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F5" w:rsidRDefault="00F96BF5" w:rsidP="00F96BF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</w:t>
      </w:r>
    </w:p>
    <w:p w:rsidR="00F96BF5" w:rsidRDefault="00F96BF5" w:rsidP="00F96BF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городского округа </w:t>
      </w:r>
    </w:p>
    <w:p w:rsidR="00F96BF5" w:rsidRDefault="00F96BF5" w:rsidP="00F96BF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Кинель Самарской области</w:t>
      </w:r>
    </w:p>
    <w:p w:rsidR="00F96BF5" w:rsidRPr="00F96BF5" w:rsidRDefault="00F96BF5" w:rsidP="00F96BF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от____________№__________</w:t>
      </w:r>
    </w:p>
    <w:p w:rsidR="001E00FA" w:rsidRPr="001E00FA" w:rsidRDefault="001E00FA" w:rsidP="001E00FA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1E00FA">
        <w:rPr>
          <w:sz w:val="32"/>
          <w:szCs w:val="32"/>
        </w:rPr>
        <w:t>ОТЧЕТ</w:t>
      </w:r>
    </w:p>
    <w:p w:rsidR="00A94212" w:rsidRDefault="001E00FA" w:rsidP="00A94212">
      <w:pPr>
        <w:pStyle w:val="a3"/>
        <w:rPr>
          <w:b w:val="0"/>
        </w:rPr>
      </w:pPr>
      <w:r w:rsidRPr="001E00FA">
        <w:rPr>
          <w:b w:val="0"/>
        </w:rPr>
        <w:t>ОБ ИСПОЛНЕНИИ</w:t>
      </w:r>
      <w:r>
        <w:rPr>
          <w:b w:val="0"/>
        </w:rPr>
        <w:t xml:space="preserve">МУНИЦИПАЛЬНОЙ </w:t>
      </w:r>
      <w:r w:rsidRPr="007E3526">
        <w:rPr>
          <w:b w:val="0"/>
        </w:rPr>
        <w:t>ПРОГРАММ</w:t>
      </w:r>
      <w:r>
        <w:rPr>
          <w:b w:val="0"/>
        </w:rPr>
        <w:t xml:space="preserve">Ы </w:t>
      </w:r>
    </w:p>
    <w:p w:rsidR="00A94212" w:rsidRDefault="001E00FA" w:rsidP="00A94212">
      <w:pPr>
        <w:pStyle w:val="a3"/>
        <w:rPr>
          <w:b w:val="0"/>
        </w:rPr>
      </w:pPr>
      <w:r>
        <w:rPr>
          <w:b w:val="0"/>
        </w:rPr>
        <w:t>ГОРОДСКОГО  ОКРУГА  КИНЕЛЬ САМАРСКОЙ  ОБЛАСТИ</w:t>
      </w:r>
      <w:r w:rsidR="00A94212">
        <w:rPr>
          <w:b w:val="0"/>
        </w:rPr>
        <w:t xml:space="preserve"> </w:t>
      </w:r>
    </w:p>
    <w:p w:rsidR="00432D37" w:rsidRDefault="00A94212" w:rsidP="001E00FA">
      <w:pPr>
        <w:pStyle w:val="a3"/>
        <w:rPr>
          <w:color w:val="000000"/>
        </w:rPr>
      </w:pPr>
      <w:r w:rsidRPr="00A94212">
        <w:rPr>
          <w:b w:val="0"/>
        </w:rPr>
        <w:t>«РАЗВИТИЕ КУЛЬТУРЫ ГОРОДСКОГО ОКРУГА КИНЕЛЬ САМАРСКОЙ ОБЛАСТИ»</w:t>
      </w:r>
      <w:r w:rsidRPr="00A94212">
        <w:rPr>
          <w:b w:val="0"/>
          <w:bCs w:val="0"/>
        </w:rPr>
        <w:t xml:space="preserve"> </w:t>
      </w:r>
      <w:r w:rsidRPr="00A94212">
        <w:rPr>
          <w:b w:val="0"/>
        </w:rPr>
        <w:t>НА 2013–2017 ГОДЫ</w:t>
      </w:r>
      <w:r w:rsidR="00432D37" w:rsidRPr="00432D37">
        <w:rPr>
          <w:color w:val="000000"/>
        </w:rPr>
        <w:t xml:space="preserve"> </w:t>
      </w:r>
    </w:p>
    <w:p w:rsidR="001E00FA" w:rsidRPr="00432D37" w:rsidRDefault="00432D37" w:rsidP="001E00FA">
      <w:pPr>
        <w:pStyle w:val="a3"/>
        <w:rPr>
          <w:b w:val="0"/>
        </w:rPr>
      </w:pPr>
      <w:r w:rsidRPr="00432D37">
        <w:rPr>
          <w:b w:val="0"/>
          <w:color w:val="000000"/>
        </w:rPr>
        <w:t>по итогам 2015года</w:t>
      </w:r>
    </w:p>
    <w:p w:rsidR="001E00FA" w:rsidRPr="00CE10B8" w:rsidRDefault="001E00FA" w:rsidP="001E00FA">
      <w:pPr>
        <w:autoSpaceDE w:val="0"/>
        <w:autoSpaceDN w:val="0"/>
        <w:adjustRightInd w:val="0"/>
        <w:jc w:val="center"/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59"/>
        <w:gridCol w:w="1847"/>
        <w:gridCol w:w="1422"/>
        <w:gridCol w:w="1275"/>
        <w:gridCol w:w="1126"/>
        <w:gridCol w:w="1001"/>
        <w:gridCol w:w="1116"/>
        <w:gridCol w:w="1057"/>
        <w:gridCol w:w="87"/>
        <w:gridCol w:w="8"/>
        <w:gridCol w:w="1249"/>
        <w:gridCol w:w="18"/>
        <w:gridCol w:w="919"/>
        <w:gridCol w:w="78"/>
        <w:gridCol w:w="944"/>
        <w:gridCol w:w="52"/>
        <w:gridCol w:w="1276"/>
        <w:gridCol w:w="996"/>
      </w:tblGrid>
      <w:tr w:rsidR="001F6F1E" w:rsidTr="00CD7F8D">
        <w:tc>
          <w:tcPr>
            <w:tcW w:w="1503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Cs/>
              </w:rPr>
              <w:t xml:space="preserve">Муниципальная программа городского округа Кинель Самарской области </w:t>
            </w:r>
            <w:r w:rsidRPr="007E3526">
              <w:rPr>
                <w:bCs/>
              </w:rPr>
              <w:t>«</w:t>
            </w:r>
            <w:r>
              <w:rPr>
                <w:bCs/>
              </w:rPr>
              <w:t>Р</w:t>
            </w:r>
            <w:r w:rsidRPr="007E3526">
              <w:rPr>
                <w:bCs/>
              </w:rPr>
              <w:t xml:space="preserve">азвитие культуры городского округа </w:t>
            </w:r>
            <w:r>
              <w:rPr>
                <w:bCs/>
              </w:rPr>
              <w:t>К</w:t>
            </w:r>
            <w:r w:rsidRPr="007E3526">
              <w:rPr>
                <w:bCs/>
              </w:rPr>
              <w:t xml:space="preserve">инель </w:t>
            </w:r>
            <w:r>
              <w:rPr>
                <w:bCs/>
              </w:rPr>
              <w:t>С</w:t>
            </w:r>
            <w:r w:rsidRPr="007E3526">
              <w:rPr>
                <w:bCs/>
              </w:rPr>
              <w:t>амарской области»</w:t>
            </w:r>
            <w:r>
              <w:rPr>
                <w:bCs/>
              </w:rPr>
              <w:t xml:space="preserve"> </w:t>
            </w:r>
            <w:r w:rsidRPr="007E3526">
              <w:rPr>
                <w:bCs/>
              </w:rPr>
              <w:t>на 201</w:t>
            </w:r>
            <w:r>
              <w:rPr>
                <w:bCs/>
              </w:rPr>
              <w:t>3</w:t>
            </w:r>
            <w:r w:rsidRPr="007E3526">
              <w:rPr>
                <w:bCs/>
              </w:rPr>
              <w:t>–201</w:t>
            </w:r>
            <w:r>
              <w:rPr>
                <w:bCs/>
              </w:rPr>
              <w:t>7</w:t>
            </w:r>
            <w:r w:rsidRPr="007E3526">
              <w:rPr>
                <w:bCs/>
              </w:rPr>
              <w:t xml:space="preserve"> годы</w:t>
            </w:r>
            <w:r>
              <w:rPr>
                <w:bCs/>
              </w:rPr>
              <w:t xml:space="preserve"> (утвержденная постановлением администрации городского округа  </w:t>
            </w:r>
            <w:r w:rsidRPr="002A3B21">
              <w:t>№ 3393 от 31.10.2012 г</w:t>
            </w:r>
            <w:r>
              <w:rPr>
                <w:bCs/>
              </w:rPr>
              <w:t xml:space="preserve"> с изменениями от 30.12.2015 г.)</w:t>
            </w:r>
          </w:p>
        </w:tc>
      </w:tr>
      <w:tr w:rsidR="001F6F1E" w:rsidTr="001F6F1E">
        <w:tc>
          <w:tcPr>
            <w:tcW w:w="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мероприятия, № подпункта по Программе</w:t>
            </w:r>
          </w:p>
        </w:tc>
        <w:tc>
          <w:tcPr>
            <w:tcW w:w="1422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Испол-нитель</w:t>
            </w:r>
            <w:proofErr w:type="spellEnd"/>
            <w:proofErr w:type="gramEnd"/>
          </w:p>
        </w:tc>
        <w:tc>
          <w:tcPr>
            <w:tcW w:w="324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 по Программе (тыс. рублей), информация указывается в целом по Программе и по каждому финансовому году</w:t>
            </w:r>
          </w:p>
        </w:tc>
        <w:tc>
          <w:tcPr>
            <w:tcW w:w="333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по Программе (тыс. рублей), информация указывается в целом по Программе и по каждому финансовому году</w:t>
            </w:r>
          </w:p>
        </w:tc>
        <w:tc>
          <w:tcPr>
            <w:tcW w:w="334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Эффективность финансовых расходов (факт / план </w:t>
            </w:r>
            <w:proofErr w:type="spellStart"/>
            <w:r>
              <w:rPr>
                <w:lang w:eastAsia="en-US"/>
              </w:rPr>
              <w:t>х</w:t>
            </w:r>
            <w:proofErr w:type="spellEnd"/>
            <w:r>
              <w:rPr>
                <w:lang w:eastAsia="en-US"/>
              </w:rPr>
              <w:t xml:space="preserve"> 100)</w:t>
            </w:r>
          </w:p>
        </w:tc>
      </w:tr>
      <w:tr w:rsidR="001F6F1E" w:rsidTr="001F6F1E"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6F1E" w:rsidRDefault="001F6F1E" w:rsidP="00CD7F8D">
            <w:pPr>
              <w:rPr>
                <w:lang w:eastAsia="en-US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6F1E" w:rsidRDefault="001F6F1E" w:rsidP="00CD7F8D">
            <w:pPr>
              <w:rPr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6F1E" w:rsidRDefault="001F6F1E" w:rsidP="00CD7F8D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6F1E" w:rsidRDefault="001F6F1E" w:rsidP="00CD7F8D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 счет средств бюджета городского округа 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 счет иных </w:t>
            </w:r>
            <w:proofErr w:type="spellStart"/>
            <w:proofErr w:type="gramStart"/>
            <w:r>
              <w:rPr>
                <w:lang w:eastAsia="en-US"/>
              </w:rPr>
              <w:t>источ-ников</w:t>
            </w:r>
            <w:proofErr w:type="spellEnd"/>
            <w:proofErr w:type="gramEnd"/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3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 счет средств бюджета городского округа</w:t>
            </w:r>
          </w:p>
        </w:tc>
        <w:tc>
          <w:tcPr>
            <w:tcW w:w="9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 счет иных </w:t>
            </w:r>
            <w:proofErr w:type="spellStart"/>
            <w:proofErr w:type="gramStart"/>
            <w:r>
              <w:rPr>
                <w:lang w:eastAsia="en-US"/>
              </w:rPr>
              <w:t>источ-ников</w:t>
            </w:r>
            <w:proofErr w:type="spellEnd"/>
            <w:proofErr w:type="gramEnd"/>
          </w:p>
        </w:tc>
        <w:tc>
          <w:tcPr>
            <w:tcW w:w="102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32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 счет средств бюджета городского округа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 счет иных </w:t>
            </w:r>
            <w:proofErr w:type="spellStart"/>
            <w:proofErr w:type="gramStart"/>
            <w:r>
              <w:rPr>
                <w:lang w:eastAsia="en-US"/>
              </w:rPr>
              <w:t>источ-ников</w:t>
            </w:r>
            <w:proofErr w:type="spellEnd"/>
            <w:proofErr w:type="gramEnd"/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 xml:space="preserve">  1.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>4.1</w:t>
            </w:r>
            <w:r w:rsidRPr="00C40234">
              <w:rPr>
                <w:b/>
                <w:bCs/>
                <w:sz w:val="20"/>
                <w:szCs w:val="20"/>
              </w:rPr>
              <w:t xml:space="preserve">Реализация культурно-массовой работы в </w:t>
            </w:r>
            <w:proofErr w:type="gramStart"/>
            <w:r w:rsidRPr="00C40234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C40234">
              <w:rPr>
                <w:b/>
                <w:bCs/>
                <w:sz w:val="20"/>
                <w:szCs w:val="20"/>
              </w:rPr>
              <w:t>.о. Кинель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2000,0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2000,0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1994,3</w:t>
            </w:r>
          </w:p>
        </w:tc>
        <w:tc>
          <w:tcPr>
            <w:tcW w:w="13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1994,3</w:t>
            </w:r>
          </w:p>
        </w:tc>
        <w:tc>
          <w:tcPr>
            <w:tcW w:w="9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99,7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99,7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rPr>
          <w:trHeight w:val="511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4.1.1- Фестиваль детского и юношеского творчества «Юность. Красота. Здоровье.»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-Русская маслениц</w:t>
            </w:r>
            <w:proofErr w:type="gramStart"/>
            <w:r w:rsidRPr="00C40234">
              <w:rPr>
                <w:sz w:val="20"/>
                <w:szCs w:val="20"/>
              </w:rPr>
              <w:t>а-</w:t>
            </w:r>
            <w:proofErr w:type="gramEnd"/>
            <w:r w:rsidRPr="00C40234">
              <w:rPr>
                <w:sz w:val="20"/>
                <w:szCs w:val="20"/>
              </w:rPr>
              <w:t xml:space="preserve"> проводы зимы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 День защитника Отечества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- Международный женский день 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-День работника культуры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-Проведение творческих встреч в арт-кафе «Звездный дождь»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-Городской фестиваль «Играй гармонь, звени частушка»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-День Победы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 Международный День защиты детей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-День России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-День памяти и скорби </w:t>
            </w:r>
            <w:proofErr w:type="gramStart"/>
            <w:r w:rsidRPr="00C40234">
              <w:rPr>
                <w:sz w:val="20"/>
                <w:szCs w:val="20"/>
              </w:rPr>
              <w:t>-н</w:t>
            </w:r>
            <w:proofErr w:type="gramEnd"/>
            <w:r w:rsidRPr="00C40234">
              <w:rPr>
                <w:sz w:val="20"/>
                <w:szCs w:val="20"/>
              </w:rPr>
              <w:t xml:space="preserve">ачало </w:t>
            </w:r>
            <w:proofErr w:type="spellStart"/>
            <w:r w:rsidRPr="00C40234">
              <w:rPr>
                <w:sz w:val="20"/>
                <w:szCs w:val="20"/>
              </w:rPr>
              <w:t>ВеликойОтечественной</w:t>
            </w:r>
            <w:proofErr w:type="spellEnd"/>
            <w:r w:rsidRPr="00C40234">
              <w:rPr>
                <w:sz w:val="20"/>
                <w:szCs w:val="20"/>
              </w:rPr>
              <w:t xml:space="preserve"> войны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- Фестиваль детского и юношеского творчества «Алексеевские звездочки» 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 День города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 Губернский фестиваль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 Фестиваль «Юные таланты»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 Фестиваль «Мир танца»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lastRenderedPageBreak/>
              <w:t>- Конкурс «Супер читатель»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 Конкурс «Слово»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 День государственного флага Российской Федерации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-Программа летних чтений 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-День Знаний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-Дни поселков (п.г.т. Усть-Кинельский, п.г.т. Алексеевка)</w:t>
            </w:r>
          </w:p>
          <w:p w:rsidR="001F6F1E" w:rsidRPr="00C40234" w:rsidRDefault="001F6F1E" w:rsidP="00CD7F8D">
            <w:pPr>
              <w:spacing w:line="0" w:lineRule="atLeast"/>
              <w:ind w:right="492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-День народного единства 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-День матери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 Областной  фестиваль  по  спортивным  бальным  танцам «Круг  друзей»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-Городской  новогодний  бал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-Карнавал  в  новогоднюю  ночь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-Прочие мероприятия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-Транспортные услуги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-Приобретение елок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-Приобретение цветов</w:t>
            </w:r>
          </w:p>
          <w:p w:rsidR="001F6F1E" w:rsidRPr="00C40234" w:rsidRDefault="001F6F1E" w:rsidP="00A94212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-Приобретение сувениров 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F31FB8" w:rsidRDefault="001F6F1E" w:rsidP="00CD7F8D">
            <w:pPr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lastRenderedPageBreak/>
              <w:t>Управление культуры и молодежной политики администрации  городского  округа</w:t>
            </w:r>
          </w:p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МАУК  «Городской Дом культуры»</w:t>
            </w:r>
          </w:p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МБУК  «Дом культуры «Дружба»</w:t>
            </w:r>
          </w:p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МБУДО «Детская школа искусств № 1»</w:t>
            </w:r>
          </w:p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МБУДО «Детская музыкальная школа  № 2»</w:t>
            </w:r>
          </w:p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МБУДО «Детская школа искусств № 3»</w:t>
            </w:r>
          </w:p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МБУДО «Детская школа искусств «Камертон»</w:t>
            </w:r>
          </w:p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МБУДО «Центр эстетического воспитания»</w:t>
            </w:r>
          </w:p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МБУК «Кинельская городская централизов</w:t>
            </w:r>
            <w:r w:rsidRPr="00BB451A">
              <w:rPr>
                <w:sz w:val="20"/>
                <w:szCs w:val="20"/>
              </w:rPr>
              <w:lastRenderedPageBreak/>
              <w:t>анная библиотечная система»</w:t>
            </w:r>
          </w:p>
          <w:p w:rsidR="001F6F1E" w:rsidRPr="00BB451A" w:rsidRDefault="001F6F1E" w:rsidP="00CD7F8D">
            <w:pPr>
              <w:rPr>
                <w:sz w:val="20"/>
                <w:szCs w:val="20"/>
              </w:rPr>
            </w:pPr>
            <w:r w:rsidRPr="00BB451A">
              <w:rPr>
                <w:sz w:val="20"/>
                <w:szCs w:val="20"/>
              </w:rPr>
              <w:t>МАУ «Танцевально-спортивный клуб «Пульсар»</w:t>
            </w:r>
          </w:p>
          <w:p w:rsidR="001F6F1E" w:rsidRDefault="001F6F1E" w:rsidP="00CD7F8D"/>
          <w:p w:rsidR="001F6F1E" w:rsidRPr="00F31FB8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lastRenderedPageBreak/>
              <w:t>2000,0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2000,0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1994,3</w:t>
            </w:r>
          </w:p>
        </w:tc>
        <w:tc>
          <w:tcPr>
            <w:tcW w:w="13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1994,3</w:t>
            </w:r>
          </w:p>
        </w:tc>
        <w:tc>
          <w:tcPr>
            <w:tcW w:w="9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99,7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99,7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2.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A94212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 xml:space="preserve">4.2Обеспечение необходимого для качественного предоставления </w:t>
            </w:r>
            <w:proofErr w:type="gramStart"/>
            <w:r w:rsidRPr="00C40234">
              <w:rPr>
                <w:b/>
                <w:sz w:val="20"/>
                <w:szCs w:val="20"/>
              </w:rPr>
              <w:t xml:space="preserve">услуг уровня технического состояния зданий </w:t>
            </w:r>
            <w:r w:rsidRPr="00C40234">
              <w:rPr>
                <w:b/>
                <w:sz w:val="20"/>
                <w:szCs w:val="20"/>
              </w:rPr>
              <w:lastRenderedPageBreak/>
              <w:t>муниципальных учреждений</w:t>
            </w:r>
            <w:proofErr w:type="gramEnd"/>
            <w:r w:rsidRPr="00C40234">
              <w:rPr>
                <w:b/>
                <w:sz w:val="20"/>
                <w:szCs w:val="20"/>
              </w:rPr>
              <w:t xml:space="preserve"> культуры (капитальный ремонт)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576343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>111189,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11292,0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b/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>99897,7</w:t>
            </w:r>
          </w:p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80611,2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11197,2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>69414,0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99,2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69,5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4.2.1. Муниципальное бюджетное (автономное</w:t>
            </w:r>
            <w:proofErr w:type="gramStart"/>
            <w:r w:rsidRPr="00C40234">
              <w:rPr>
                <w:sz w:val="20"/>
                <w:szCs w:val="20"/>
              </w:rPr>
              <w:t>)у</w:t>
            </w:r>
            <w:proofErr w:type="gramEnd"/>
            <w:r w:rsidRPr="00C40234">
              <w:rPr>
                <w:sz w:val="20"/>
                <w:szCs w:val="20"/>
              </w:rPr>
              <w:t>чреждение культуры  «Городской Дом культуры» (проектные работы, капитальный ремонт)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F31FB8" w:rsidRDefault="001F6F1E" w:rsidP="00CD7F8D">
            <w:pPr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F31FB8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6936,0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6936,0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6930,0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6930,0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99,9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99,9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4.2.2.Муниципальное бюджетное учреждение культуры  «Дом культуры «Дружба</w:t>
            </w:r>
            <w:proofErr w:type="gramStart"/>
            <w:r w:rsidRPr="00C40234">
              <w:rPr>
                <w:sz w:val="20"/>
                <w:szCs w:val="20"/>
              </w:rPr>
              <w:t>»(</w:t>
            </w:r>
            <w:proofErr w:type="gramEnd"/>
            <w:r w:rsidRPr="00C40234">
              <w:rPr>
                <w:sz w:val="20"/>
                <w:szCs w:val="20"/>
              </w:rPr>
              <w:t>ремонт здания, помещения)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F31FB8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4.2.3.Муниципальное бюджетное учреждение дополнительного образования детей «Детская школа искусств № 1» (капитальный ремонт</w:t>
            </w:r>
            <w:proofErr w:type="gramStart"/>
            <w:r w:rsidRPr="00C40234">
              <w:rPr>
                <w:sz w:val="20"/>
                <w:szCs w:val="20"/>
              </w:rPr>
              <w:t xml:space="preserve"> ,</w:t>
            </w:r>
            <w:proofErr w:type="gramEnd"/>
            <w:r w:rsidRPr="00C40234">
              <w:rPr>
                <w:sz w:val="20"/>
                <w:szCs w:val="20"/>
              </w:rPr>
              <w:t>подготовка и проверка сметной документации, экспертиза)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F31FB8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4.2.4.Муниципальное бюджетное учреждение дополнительного образования детей «Детская школа искусств № 3» </w:t>
            </w:r>
            <w:r w:rsidRPr="00C40234">
              <w:rPr>
                <w:sz w:val="20"/>
                <w:szCs w:val="20"/>
              </w:rPr>
              <w:lastRenderedPageBreak/>
              <w:t>(капитальный ремонт: туалетных комнат, хореографического класса</w:t>
            </w:r>
            <w:proofErr w:type="gramStart"/>
            <w:r w:rsidRPr="00C40234">
              <w:rPr>
                <w:sz w:val="20"/>
                <w:szCs w:val="20"/>
              </w:rPr>
              <w:t>)р</w:t>
            </w:r>
            <w:proofErr w:type="gramEnd"/>
            <w:r w:rsidRPr="00C40234">
              <w:rPr>
                <w:sz w:val="20"/>
                <w:szCs w:val="20"/>
              </w:rPr>
              <w:t>емонт кровли.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lastRenderedPageBreak/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F31FB8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4.2.5.Муниципальное бюджетное учреждение дополнительного образования детей «Детская школа искусств «Камертон» капитальный ремонт.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F31FB8" w:rsidRDefault="001F6F1E" w:rsidP="00CD7F8D">
            <w:pPr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F31FB8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892,0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892,0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892,0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892,0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4.2.6.Муниципальное бюджетное учреждение дополнительного образования детей «Детская музыкальная школа  № 2» (капитальный ремонт туалетных комнат, капитальный ремонт)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r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F31FB8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jc w:val="both"/>
            </w:pPr>
          </w:p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4.2.7. Муниципальное бюджетное учреждение культуры «Кинельская</w:t>
            </w:r>
            <w:r>
              <w:rPr>
                <w:sz w:val="20"/>
                <w:szCs w:val="20"/>
              </w:rPr>
              <w:t xml:space="preserve"> </w:t>
            </w:r>
            <w:r w:rsidRPr="00C40234">
              <w:rPr>
                <w:sz w:val="20"/>
                <w:szCs w:val="20"/>
              </w:rPr>
              <w:t>городская централизованная библиотечная система»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F31FB8" w:rsidRDefault="001F6F1E" w:rsidP="00CD7F8D">
            <w:pPr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архитектуры и градостроительства администрации городского округа Кинель</w:t>
            </w:r>
          </w:p>
          <w:p w:rsidR="001F6F1E" w:rsidRPr="00F31FB8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642,0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642,0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617,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617,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96,2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96,2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F31FB8" w:rsidRDefault="001F6F1E" w:rsidP="00CD7F8D">
            <w:pPr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</w:t>
            </w:r>
            <w:r w:rsidRPr="00F31FB8">
              <w:rPr>
                <w:sz w:val="20"/>
                <w:szCs w:val="20"/>
              </w:rPr>
              <w:lastRenderedPageBreak/>
              <w:t>и  городского  округа</w:t>
            </w:r>
          </w:p>
          <w:p w:rsidR="001F6F1E" w:rsidRPr="00F31FB8" w:rsidRDefault="001F6F1E" w:rsidP="00CD7F8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024117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4117">
              <w:rPr>
                <w:sz w:val="20"/>
                <w:szCs w:val="20"/>
              </w:rPr>
              <w:lastRenderedPageBreak/>
              <w:t xml:space="preserve">Муниципальное бюджетное учреждение культуры </w:t>
            </w:r>
            <w:r w:rsidRPr="00024117">
              <w:rPr>
                <w:sz w:val="20"/>
                <w:szCs w:val="20"/>
              </w:rPr>
              <w:lastRenderedPageBreak/>
              <w:t>«Кинельская городская централизованная библиотечная система»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lastRenderedPageBreak/>
              <w:t>144,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144,8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144,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144,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4.2.8.Проектирование и строительство культурного центра.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*сметная стоимость объекта-110915,5 тыс</w:t>
            </w:r>
            <w:proofErr w:type="gramStart"/>
            <w:r w:rsidRPr="00C40234">
              <w:rPr>
                <w:sz w:val="20"/>
                <w:szCs w:val="20"/>
              </w:rPr>
              <w:t>.р</w:t>
            </w:r>
            <w:proofErr w:type="gramEnd"/>
            <w:r w:rsidRPr="00C40234">
              <w:rPr>
                <w:sz w:val="20"/>
                <w:szCs w:val="20"/>
              </w:rPr>
              <w:t>уб.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*вводимые мощности: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 общая </w:t>
            </w:r>
            <w:r w:rsidRPr="00C40234">
              <w:rPr>
                <w:sz w:val="20"/>
                <w:szCs w:val="20"/>
                <w:lang w:val="en-US"/>
              </w:rPr>
              <w:t>S</w:t>
            </w:r>
            <w:r w:rsidRPr="00C40234">
              <w:rPr>
                <w:sz w:val="20"/>
                <w:szCs w:val="20"/>
              </w:rPr>
              <w:t>-1493,2 кв.м.,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количество  посадочных  мест- 160.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F31FB8" w:rsidRDefault="001F6F1E" w:rsidP="00CD7F8D">
            <w:pPr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F31FB8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2677,2</w:t>
            </w:r>
          </w:p>
          <w:p w:rsidR="001F6F1E" w:rsidRPr="00DC3217" w:rsidRDefault="001F6F1E" w:rsidP="00CD7F8D">
            <w:r w:rsidRPr="00DC3217">
              <w:rPr>
                <w:sz w:val="22"/>
                <w:szCs w:val="22"/>
              </w:rPr>
              <w:t>49897,7</w:t>
            </w:r>
          </w:p>
          <w:p w:rsidR="001F6F1E" w:rsidRPr="00DC3217" w:rsidRDefault="001F6F1E" w:rsidP="00CD7F8D">
            <w:r w:rsidRPr="00DC3217">
              <w:rPr>
                <w:sz w:val="22"/>
                <w:szCs w:val="22"/>
              </w:rPr>
              <w:t>50000,0</w:t>
            </w:r>
          </w:p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2677,2</w:t>
            </w:r>
          </w:p>
          <w:p w:rsidR="001F6F1E" w:rsidRPr="00DC3217" w:rsidRDefault="001F6F1E" w:rsidP="00CD7F8D"/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49897,7</w:t>
            </w:r>
          </w:p>
          <w:p w:rsidR="001F6F1E" w:rsidRPr="00DC3217" w:rsidRDefault="001F6F1E" w:rsidP="00CD7F8D">
            <w:r w:rsidRPr="00DC3217">
              <w:rPr>
                <w:sz w:val="22"/>
                <w:szCs w:val="22"/>
              </w:rPr>
              <w:t>50000,0</w:t>
            </w:r>
          </w:p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2613,1</w:t>
            </w:r>
          </w:p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49897,7</w:t>
            </w:r>
          </w:p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19516,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2613,1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49897,7</w:t>
            </w:r>
          </w:p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19516,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97,6</w:t>
            </w:r>
          </w:p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97,6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39,0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>4.3</w:t>
            </w:r>
            <w:r w:rsidRPr="00C40234">
              <w:rPr>
                <w:b/>
                <w:bCs/>
                <w:sz w:val="20"/>
                <w:szCs w:val="20"/>
              </w:rPr>
              <w:t>Обеспечение эксплуатационных требований, предъявляемых к зданиям (помещениям) муниципальных учреждений культуры согласно нормам пожарной безопасности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Pr="00C40234" w:rsidRDefault="001F6F1E" w:rsidP="00A94212">
            <w:pPr>
              <w:rPr>
                <w:b/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>4.4</w:t>
            </w:r>
            <w:r w:rsidRPr="00C40234">
              <w:rPr>
                <w:b/>
                <w:bCs/>
                <w:sz w:val="20"/>
                <w:szCs w:val="20"/>
              </w:rPr>
              <w:t xml:space="preserve">Модернизация </w:t>
            </w:r>
            <w:r w:rsidRPr="00C40234">
              <w:rPr>
                <w:b/>
                <w:sz w:val="20"/>
                <w:szCs w:val="20"/>
              </w:rPr>
              <w:t>муниципальных учреждений, осуществляющих деятельность в сфере культуры на территории городского округа Кинель</w:t>
            </w:r>
          </w:p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1F6F1E" w:rsidRPr="00DC3217" w:rsidRDefault="001F6F1E" w:rsidP="00CD7F8D">
            <w:pPr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224,0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Pr="00DC3217" w:rsidRDefault="001F6F1E" w:rsidP="00CD7F8D">
            <w:pPr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224,0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Pr="00DC3217" w:rsidRDefault="001F6F1E" w:rsidP="00CD7F8D">
            <w:pPr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224,0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Pr="00DC3217" w:rsidRDefault="001F6F1E" w:rsidP="00CD7F8D">
            <w:pPr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224,0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4.4.1.Оснащение муниципальных </w:t>
            </w:r>
            <w:r w:rsidRPr="00C40234">
              <w:rPr>
                <w:sz w:val="20"/>
                <w:szCs w:val="20"/>
              </w:rPr>
              <w:lastRenderedPageBreak/>
              <w:t>учреждений культуры городского округа специализированным оборудованием и материально-техническими средствами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lastRenderedPageBreak/>
              <w:t xml:space="preserve">Управление культуры и </w:t>
            </w:r>
            <w:r w:rsidRPr="00F31FB8">
              <w:rPr>
                <w:sz w:val="20"/>
                <w:szCs w:val="20"/>
              </w:rPr>
              <w:lastRenderedPageBreak/>
              <w:t>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024117">
              <w:rPr>
                <w:sz w:val="20"/>
                <w:szCs w:val="20"/>
              </w:rPr>
              <w:lastRenderedPageBreak/>
              <w:t xml:space="preserve">Муниципальное </w:t>
            </w:r>
            <w:r w:rsidRPr="00024117">
              <w:rPr>
                <w:sz w:val="20"/>
                <w:szCs w:val="20"/>
              </w:rPr>
              <w:lastRenderedPageBreak/>
              <w:t>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lastRenderedPageBreak/>
              <w:t>134,7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134,7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134,7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134,7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4.4.2.Приобретение музыкальных инструментов и специализированного оборудования для образовательных учреждений в сфере культур</w:t>
            </w:r>
            <w:proofErr w:type="gramStart"/>
            <w:r w:rsidRPr="00C40234">
              <w:rPr>
                <w:sz w:val="20"/>
                <w:szCs w:val="20"/>
              </w:rPr>
              <w:t>ы(</w:t>
            </w:r>
            <w:proofErr w:type="gramEnd"/>
            <w:r w:rsidRPr="00C40234">
              <w:rPr>
                <w:sz w:val="20"/>
                <w:szCs w:val="20"/>
              </w:rPr>
              <w:t>оснащение и модернизация детских школ искусств)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r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D71B06" w:rsidRDefault="001F6F1E" w:rsidP="00372C7C">
            <w:r>
              <w:t>-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372C7C">
            <w:r>
              <w:t>-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71B06" w:rsidRDefault="001F6F1E" w:rsidP="00372C7C">
            <w:r>
              <w:t>-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372C7C"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71B06" w:rsidRDefault="001F6F1E" w:rsidP="00372C7C">
            <w: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372C7C">
            <w: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71B06" w:rsidRDefault="001F6F1E" w:rsidP="00372C7C"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372C7C"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71B06" w:rsidRDefault="001F6F1E" w:rsidP="00372C7C">
            <w:r>
              <w:t>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372C7C">
            <w: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4.4.3.Комплектование библиотечных фондов и организация библиотечного обслуживания</w:t>
            </w:r>
          </w:p>
          <w:p w:rsidR="001F6F1E" w:rsidRPr="00C40234" w:rsidRDefault="001F6F1E" w:rsidP="00CD7F8D">
            <w:pPr>
              <w:spacing w:line="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8F2427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4117">
              <w:rPr>
                <w:sz w:val="20"/>
                <w:szCs w:val="20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89,3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89,3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89,3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89,3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4.4.4.Приобретение сценических костюмов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4.4.5.Приобретение выставочного оборудования</w:t>
            </w:r>
          </w:p>
          <w:p w:rsidR="001F6F1E" w:rsidRPr="00C40234" w:rsidRDefault="001F6F1E" w:rsidP="00CD7F8D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>4.5</w:t>
            </w:r>
            <w:r w:rsidRPr="00C40234">
              <w:rPr>
                <w:b/>
                <w:bCs/>
                <w:sz w:val="20"/>
                <w:szCs w:val="20"/>
              </w:rPr>
              <w:t xml:space="preserve">Укрепление и развитие </w:t>
            </w:r>
            <w:r w:rsidRPr="00C40234">
              <w:rPr>
                <w:b/>
                <w:bCs/>
                <w:sz w:val="20"/>
                <w:szCs w:val="20"/>
              </w:rPr>
              <w:lastRenderedPageBreak/>
              <w:t>кадрового потенциала отрасли культуры</w:t>
            </w:r>
          </w:p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52,0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52,0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52,0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52,0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4.5.1.Повышение квалификации специалистов учреждений культуры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F31FB8" w:rsidRDefault="001F6F1E" w:rsidP="00CD7F8D">
            <w:pPr>
              <w:rPr>
                <w:sz w:val="20"/>
                <w:szCs w:val="20"/>
              </w:rPr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</w:t>
            </w:r>
            <w:r w:rsidR="00A94212">
              <w:rPr>
                <w:sz w:val="20"/>
                <w:szCs w:val="20"/>
              </w:rPr>
              <w:t xml:space="preserve"> </w:t>
            </w:r>
            <w:r w:rsidRPr="00F31FB8">
              <w:rPr>
                <w:sz w:val="20"/>
                <w:szCs w:val="20"/>
              </w:rPr>
              <w:t xml:space="preserve"> </w:t>
            </w:r>
            <w:r w:rsidR="00A94212">
              <w:rPr>
                <w:sz w:val="20"/>
                <w:szCs w:val="20"/>
              </w:rPr>
              <w:t>о</w:t>
            </w:r>
            <w:r w:rsidRPr="00F31FB8">
              <w:rPr>
                <w:sz w:val="20"/>
                <w:szCs w:val="20"/>
              </w:rPr>
              <w:t>круга</w:t>
            </w:r>
          </w:p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8F2427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4117">
              <w:rPr>
                <w:sz w:val="20"/>
                <w:szCs w:val="20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52,0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52,0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52,0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52,0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>4.6 Субсидии на выполнение муниципального задания учреждений культуры.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64835,0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23635,0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41200,0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64835,0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23635,0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41200,0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jc w:val="both"/>
              <w:rPr>
                <w:b/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 4.6.1.Субсидия на выполнение     муниципального задания МАУК «Городской Дом культуры»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A937BF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37BF">
              <w:rPr>
                <w:sz w:val="20"/>
                <w:szCs w:val="20"/>
              </w:rPr>
              <w:t>МАУК «Городской Дом культуры»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17178,0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5793,0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11385,0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17178,0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5793,0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11385,0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b/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4.6.2.Субсидия на выполнение муниципального задания МБУК  «Дом культуры «Дружба»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A937BF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37BF">
              <w:rPr>
                <w:sz w:val="20"/>
                <w:szCs w:val="20"/>
              </w:rPr>
              <w:t>МБУК  «Дом культуры «Дружба»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6720,0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2720,0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4000,0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6720,0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2720,0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4000,0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b/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4.6.3.Субсидия на выполнение муниципального задания МБУК «Кинельская городская централизованная библиотечная система»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A937BF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37BF">
              <w:rPr>
                <w:sz w:val="20"/>
                <w:szCs w:val="20"/>
              </w:rPr>
              <w:t>МБУК «Кинельская городская централизованная библиотечная система»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16300,0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6945,0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9355,0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16300,0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6945,0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9355,0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b/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4.6.4.Субсидия на выполнение муниципального задания  МАУ «Танцевально-спортивный клуб «Пульсар»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A937BF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37BF">
              <w:rPr>
                <w:sz w:val="20"/>
                <w:szCs w:val="20"/>
              </w:rPr>
              <w:t>МАУ «Танцевально-спортивный клуб «Пульсар»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1475,0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475,0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1000,0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1475,0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475,0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1000,0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b/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4.6.5.Субсидия на выполнение муниципального задания МБОУ ДОД «Детская школа искусств «Камертон»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A937BF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37BF">
              <w:rPr>
                <w:sz w:val="20"/>
                <w:szCs w:val="20"/>
              </w:rPr>
              <w:t>МБОУ ДОД «Детская школа искусств «Камертон»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4470,0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1570,0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2900,0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4470,0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1570,0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2900,0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b/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4.6.6.Субсидия на выполнение муниципального задания МБОУ ДОД «Детская музыкальная школа  № 2»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A937BF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37BF">
              <w:rPr>
                <w:sz w:val="20"/>
                <w:szCs w:val="20"/>
              </w:rPr>
              <w:t>МБОУ ДОД «Детская музыкальная школа  № 2»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3880,0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1180,0</w:t>
            </w:r>
          </w:p>
          <w:p w:rsidR="001F6F1E" w:rsidRPr="00DC3217" w:rsidRDefault="001F6F1E" w:rsidP="00CD7F8D"/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2700,0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3880,0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1180,0</w:t>
            </w:r>
          </w:p>
          <w:p w:rsidR="001F6F1E" w:rsidRPr="00DC3217" w:rsidRDefault="001F6F1E" w:rsidP="00CD7F8D"/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2700,0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b/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4.6.7.Субсидия на выполнение муниципального задания МБОУ ДОД «Детская школа искусств № 3»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A937BF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37BF">
              <w:rPr>
                <w:sz w:val="20"/>
                <w:szCs w:val="20"/>
              </w:rPr>
              <w:t>МБОУ ДОД «Детская школа искусств № 3»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9054,0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2954,0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6100,0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9054,0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2954,0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6100,0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rPr>
                <w:b/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4.6.8.Субсидия на выполнение муниципального задания МБОУ ДОД «Детская школа искусств № 1»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A937BF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37BF">
              <w:rPr>
                <w:sz w:val="20"/>
                <w:szCs w:val="20"/>
              </w:rPr>
              <w:t>МБОУ ДОД «Детская школа искусств      № 1»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2720,0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960,0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1760,0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2720,0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960,0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1760,0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spacing w:line="0" w:lineRule="atLeast"/>
              <w:rPr>
                <w:b/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4.6.9.Субсидия на выполнение муниципального задания МБОУ ДОД «Центр эстетического воспитания»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</w:pPr>
            <w:r w:rsidRPr="00F31FB8">
              <w:rPr>
                <w:sz w:val="20"/>
                <w:szCs w:val="20"/>
              </w:rPr>
              <w:t>Управление культуры и молодежной политики администрации  городского  округа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A937BF" w:rsidRDefault="001F6F1E" w:rsidP="00CD7F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37BF">
              <w:rPr>
                <w:sz w:val="20"/>
                <w:szCs w:val="20"/>
              </w:rPr>
              <w:t>МБОУ ДОД «Центр эстетического воспитания»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3038,0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1038,0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2000,0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3038,0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r w:rsidRPr="00DC3217">
              <w:rPr>
                <w:sz w:val="22"/>
                <w:szCs w:val="22"/>
              </w:rPr>
              <w:t>1038,0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</w:pPr>
            <w:r w:rsidRPr="00DC3217">
              <w:rPr>
                <w:sz w:val="22"/>
                <w:szCs w:val="22"/>
              </w:rPr>
              <w:t>2000,0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F6F1E" w:rsidTr="001F6F1E"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E10B8" w:rsidRDefault="001F6F1E" w:rsidP="00CD7F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C40234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40234">
              <w:rPr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178300,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37203,0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 w:rsidRPr="00DC3217">
              <w:rPr>
                <w:b/>
                <w:sz w:val="22"/>
                <w:szCs w:val="22"/>
              </w:rPr>
              <w:t>141097,7</w:t>
            </w:r>
          </w:p>
        </w:tc>
        <w:tc>
          <w:tcPr>
            <w:tcW w:w="11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147716,5</w:t>
            </w:r>
          </w:p>
        </w:tc>
        <w:tc>
          <w:tcPr>
            <w:tcW w:w="12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37102,5</w:t>
            </w: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Pr="00DC3217" w:rsidRDefault="001F6F1E" w:rsidP="00CD7F8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110614,0</w:t>
            </w:r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99,7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F1E" w:rsidRDefault="001F6F1E" w:rsidP="00CD7F8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78,3</w:t>
            </w:r>
          </w:p>
        </w:tc>
      </w:tr>
    </w:tbl>
    <w:p w:rsidR="00221C58" w:rsidRDefault="00221C58" w:rsidP="00A94212">
      <w:bookmarkStart w:id="0" w:name="_GoBack"/>
      <w:bookmarkEnd w:id="0"/>
    </w:p>
    <w:sectPr w:rsidR="00221C58" w:rsidSect="001E00F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844"/>
    <w:rsid w:val="00024117"/>
    <w:rsid w:val="000352B8"/>
    <w:rsid w:val="00074FAE"/>
    <w:rsid w:val="000C4844"/>
    <w:rsid w:val="000F391A"/>
    <w:rsid w:val="001907B8"/>
    <w:rsid w:val="001A164F"/>
    <w:rsid w:val="001A35A1"/>
    <w:rsid w:val="001D218F"/>
    <w:rsid w:val="001E00FA"/>
    <w:rsid w:val="001F41A7"/>
    <w:rsid w:val="001F6F1E"/>
    <w:rsid w:val="00221C58"/>
    <w:rsid w:val="00397A11"/>
    <w:rsid w:val="003D39E2"/>
    <w:rsid w:val="003F3823"/>
    <w:rsid w:val="00432D37"/>
    <w:rsid w:val="004F2EA9"/>
    <w:rsid w:val="00515E27"/>
    <w:rsid w:val="0056663B"/>
    <w:rsid w:val="00576343"/>
    <w:rsid w:val="006046DE"/>
    <w:rsid w:val="006A01B0"/>
    <w:rsid w:val="0089383D"/>
    <w:rsid w:val="008A4434"/>
    <w:rsid w:val="008D3248"/>
    <w:rsid w:val="008F2427"/>
    <w:rsid w:val="00A372FC"/>
    <w:rsid w:val="00A937BF"/>
    <w:rsid w:val="00A94212"/>
    <w:rsid w:val="00BB451A"/>
    <w:rsid w:val="00C83B28"/>
    <w:rsid w:val="00CC7729"/>
    <w:rsid w:val="00DC3217"/>
    <w:rsid w:val="00E108F2"/>
    <w:rsid w:val="00E35F7C"/>
    <w:rsid w:val="00E3727D"/>
    <w:rsid w:val="00F0440B"/>
    <w:rsid w:val="00F31FB8"/>
    <w:rsid w:val="00F7184F"/>
    <w:rsid w:val="00F96BF5"/>
    <w:rsid w:val="00FE0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1E00FA"/>
    <w:pPr>
      <w:ind w:right="175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1E00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1E00FA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1E00F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39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9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1E00FA"/>
    <w:pPr>
      <w:ind w:right="175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1E00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1E00FA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1E00F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39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9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kulkova</dc:creator>
  <cp:lastModifiedBy>Anna</cp:lastModifiedBy>
  <cp:revision>6</cp:revision>
  <cp:lastPrinted>2016-02-07T08:05:00Z</cp:lastPrinted>
  <dcterms:created xsi:type="dcterms:W3CDTF">2016-02-08T05:13:00Z</dcterms:created>
  <dcterms:modified xsi:type="dcterms:W3CDTF">2016-03-28T06:17:00Z</dcterms:modified>
</cp:coreProperties>
</file>